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36"/>
          <w:tab w:val="center" w:pos="4212"/>
        </w:tabs>
        <w:kinsoku/>
        <w:wordWrap w:val="0"/>
        <w:overflowPunct/>
        <w:topLinePunct w:val="0"/>
        <w:autoSpaceDE/>
        <w:autoSpaceDN/>
        <w:bidi w:val="0"/>
        <w:adjustRightInd/>
        <w:snapToGrid/>
        <w:spacing w:before="100" w:beforeAutospacing="0" w:after="100" w:afterAutospacing="0" w:line="560" w:lineRule="exact"/>
        <w:ind w:left="0" w:right="0" w:firstLine="0"/>
        <w:jc w:val="left"/>
        <w:textAlignment w:val="auto"/>
        <w:rPr>
          <w:rFonts w:hint="eastAsia" w:asciiTheme="minorEastAsia" w:hAnsiTheme="minorEastAsia" w:cstheme="minorEastAsia"/>
          <w:b/>
          <w:bCs/>
          <w:i w:val="0"/>
          <w:iCs w:val="0"/>
          <w:caps w:val="0"/>
          <w:color w:val="252A35"/>
          <w:spacing w:val="0"/>
          <w:sz w:val="32"/>
          <w:szCs w:val="32"/>
          <w:shd w:val="clear" w:fill="FFFFFF"/>
          <w:lang w:val="en-US" w:eastAsia="zh-CN"/>
        </w:rPr>
      </w:pPr>
      <w:r>
        <w:rPr>
          <w:rFonts w:hint="eastAsia" w:asciiTheme="minorEastAsia" w:hAnsiTheme="minorEastAsia" w:cstheme="minorEastAsia"/>
          <w:b/>
          <w:bCs/>
          <w:i w:val="0"/>
          <w:iCs w:val="0"/>
          <w:caps w:val="0"/>
          <w:color w:val="252A35"/>
          <w:spacing w:val="0"/>
          <w:sz w:val="32"/>
          <w:szCs w:val="32"/>
          <w:shd w:val="clear" w:fill="FFFFFF"/>
          <w:lang w:val="en-US" w:eastAsia="zh-CN"/>
        </w:rPr>
        <w:t>附件2：</w:t>
      </w:r>
      <w:r>
        <w:rPr>
          <w:rFonts w:hint="eastAsia" w:asciiTheme="minorEastAsia" w:hAnsiTheme="minorEastAsia" w:cstheme="minorEastAsia"/>
          <w:b/>
          <w:bCs/>
          <w:i w:val="0"/>
          <w:iCs w:val="0"/>
          <w:caps w:val="0"/>
          <w:color w:val="252A35"/>
          <w:spacing w:val="0"/>
          <w:sz w:val="32"/>
          <w:szCs w:val="32"/>
          <w:shd w:val="clear" w:fill="FFFFFF"/>
          <w:lang w:val="en-US" w:eastAsia="zh-CN"/>
        </w:rPr>
        <w:tab/>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436"/>
          <w:tab w:val="center" w:pos="4212"/>
        </w:tabs>
        <w:kinsoku/>
        <w:wordWrap w:val="0"/>
        <w:overflowPunct/>
        <w:topLinePunct w:val="0"/>
        <w:autoSpaceDE/>
        <w:autoSpaceDN/>
        <w:bidi w:val="0"/>
        <w:adjustRightInd/>
        <w:snapToGrid/>
        <w:spacing w:before="100" w:beforeAutospacing="0" w:after="10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252A35"/>
          <w:spacing w:val="0"/>
          <w:sz w:val="32"/>
          <w:szCs w:val="32"/>
        </w:rPr>
      </w:pPr>
      <w:r>
        <w:rPr>
          <w:rFonts w:hint="eastAsia" w:asciiTheme="minorEastAsia" w:hAnsiTheme="minorEastAsia" w:cstheme="minorEastAsia"/>
          <w:b/>
          <w:bCs/>
          <w:i w:val="0"/>
          <w:iCs w:val="0"/>
          <w:caps w:val="0"/>
          <w:color w:val="252A35"/>
          <w:spacing w:val="0"/>
          <w:sz w:val="32"/>
          <w:szCs w:val="32"/>
          <w:shd w:val="clear" w:fill="FFFFFF"/>
          <w:lang w:val="en-US" w:eastAsia="zh-CN"/>
        </w:rPr>
        <w:tab/>
      </w:r>
      <w:r>
        <w:rPr>
          <w:rFonts w:hint="eastAsia" w:ascii="方正小标宋_GBK" w:hAnsi="方正小标宋_GBK" w:eastAsia="方正小标宋_GBK" w:cs="方正小标宋_GBK"/>
          <w:b/>
          <w:bCs/>
          <w:i w:val="0"/>
          <w:iCs w:val="0"/>
          <w:caps w:val="0"/>
          <w:color w:val="252A35"/>
          <w:spacing w:val="0"/>
          <w:sz w:val="40"/>
          <w:szCs w:val="40"/>
          <w:shd w:val="clear" w:fill="FFFFFF"/>
          <w:lang w:val="en-US" w:eastAsia="zh-CN"/>
        </w:rPr>
        <w:t>直播</w:t>
      </w:r>
      <w:r>
        <w:rPr>
          <w:rFonts w:hint="eastAsia" w:ascii="方正小标宋_GBK" w:hAnsi="方正小标宋_GBK" w:eastAsia="方正小标宋_GBK" w:cs="方正小标宋_GBK"/>
          <w:b/>
          <w:bCs/>
          <w:i w:val="0"/>
          <w:iCs w:val="0"/>
          <w:caps w:val="0"/>
          <w:color w:val="252A35"/>
          <w:spacing w:val="0"/>
          <w:sz w:val="40"/>
          <w:szCs w:val="40"/>
          <w:shd w:val="clear" w:fill="FFFFFF"/>
        </w:rPr>
        <w:t>须知及注意事项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right="0" w:firstLine="642" w:firstLineChars="200"/>
        <w:textAlignment w:val="auto"/>
        <w:rPr>
          <w:rFonts w:hint="eastAsia" w:ascii="仿宋_GB2312" w:hAnsi="仿宋_GB2312" w:eastAsia="仿宋_GB2312" w:cs="仿宋_GB2312"/>
          <w:i w:val="0"/>
          <w:iCs w:val="0"/>
          <w:caps w:val="0"/>
          <w:color w:val="252A35"/>
          <w:spacing w:val="0"/>
          <w:sz w:val="32"/>
          <w:szCs w:val="32"/>
          <w:shd w:val="clear" w:fill="FFFFFF"/>
        </w:rPr>
      </w:pPr>
      <w:r>
        <w:rPr>
          <w:rFonts w:hint="eastAsia" w:ascii="黑体" w:hAnsi="黑体" w:eastAsia="黑体" w:cs="黑体"/>
          <w:b/>
          <w:bCs/>
          <w:color w:val="auto"/>
          <w:sz w:val="32"/>
          <w:szCs w:val="32"/>
        </w:rPr>
        <w:t>请务必仔细阅读</w:t>
      </w:r>
      <w:r>
        <w:rPr>
          <w:rFonts w:hint="eastAsia" w:ascii="黑体" w:hAnsi="黑体" w:eastAsia="黑体" w:cs="黑体"/>
          <w:b/>
          <w:bCs/>
          <w:color w:val="auto"/>
          <w:sz w:val="32"/>
          <w:szCs w:val="32"/>
          <w:lang w:val="en-US" w:eastAsia="zh-CN"/>
        </w:rPr>
        <w:t>面试</w:t>
      </w:r>
      <w:r>
        <w:rPr>
          <w:rFonts w:hint="eastAsia" w:ascii="黑体" w:hAnsi="黑体" w:eastAsia="黑体" w:cs="黑体"/>
          <w:b/>
          <w:bCs/>
          <w:color w:val="auto"/>
          <w:sz w:val="32"/>
          <w:szCs w:val="32"/>
        </w:rPr>
        <w:t>须知，另需注意，</w:t>
      </w:r>
      <w:r>
        <w:rPr>
          <w:rFonts w:hint="eastAsia" w:ascii="黑体" w:hAnsi="黑体" w:eastAsia="黑体" w:cs="黑体"/>
          <w:b/>
          <w:bCs/>
          <w:color w:val="auto"/>
          <w:sz w:val="32"/>
          <w:szCs w:val="32"/>
          <w:lang w:val="en-US" w:eastAsia="zh-CN"/>
        </w:rPr>
        <w:t>模拟考试必</w:t>
      </w:r>
      <w:r>
        <w:rPr>
          <w:rFonts w:hint="eastAsia" w:ascii="黑体" w:hAnsi="黑体" w:eastAsia="黑体" w:cs="黑体"/>
          <w:b/>
          <w:bCs/>
          <w:color w:val="auto"/>
          <w:sz w:val="32"/>
          <w:szCs w:val="32"/>
        </w:rPr>
        <w:t>须由本人完成，</w:t>
      </w:r>
      <w:r>
        <w:rPr>
          <w:rFonts w:hint="eastAsia" w:ascii="黑体" w:hAnsi="黑体" w:eastAsia="黑体" w:cs="黑体"/>
          <w:b/>
          <w:bCs/>
          <w:color w:val="auto"/>
          <w:sz w:val="32"/>
          <w:szCs w:val="32"/>
          <w:lang w:val="en-US" w:eastAsia="zh-CN"/>
        </w:rPr>
        <w:t>模拟考试</w:t>
      </w:r>
      <w:r>
        <w:rPr>
          <w:rFonts w:hint="eastAsia" w:ascii="黑体" w:hAnsi="黑体" w:eastAsia="黑体" w:cs="黑体"/>
          <w:b/>
          <w:bCs/>
          <w:color w:val="auto"/>
          <w:sz w:val="32"/>
          <w:szCs w:val="32"/>
        </w:rPr>
        <w:t>的设备及考场环境须与正式考试时保持一致，切勿随意更换设备和环境。</w:t>
      </w:r>
      <w:r>
        <w:rPr>
          <w:rFonts w:hint="eastAsia" w:ascii="黑体" w:hAnsi="黑体" w:eastAsia="黑体" w:cs="黑体"/>
          <w:b/>
          <w:bCs/>
          <w:color w:val="auto"/>
          <w:sz w:val="32"/>
          <w:szCs w:val="32"/>
        </w:rPr>
        <w:br w:type="textWrapping"/>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i w:val="0"/>
          <w:iCs w:val="0"/>
          <w:caps w:val="0"/>
          <w:color w:val="252A35"/>
          <w:spacing w:val="0"/>
          <w:sz w:val="32"/>
          <w:szCs w:val="32"/>
          <w:shd w:val="clear" w:fill="FFFFFF"/>
        </w:rPr>
        <w:t>一、面试设备要求</w:t>
      </w:r>
      <w:r>
        <w:rPr>
          <w:rFonts w:hint="eastAsia" w:ascii="黑体" w:hAnsi="黑体" w:eastAsia="黑体" w:cs="黑体"/>
          <w:b/>
          <w:bCs/>
          <w:i w:val="0"/>
          <w:iCs w:val="0"/>
          <w:caps w:val="0"/>
          <w:color w:val="252A35"/>
          <w:spacing w:val="0"/>
          <w:sz w:val="32"/>
          <w:szCs w:val="32"/>
          <w:shd w:val="clear" w:fill="FFFFFF"/>
        </w:rPr>
        <w:br w:type="textWrapping"/>
      </w:r>
      <w:r>
        <w:rPr>
          <w:rFonts w:hint="eastAsia" w:ascii="黑体" w:hAnsi="黑体" w:eastAsia="黑体" w:cs="黑体"/>
          <w:b/>
          <w:bCs/>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（一）电脑端面试：请准备笔记本电脑或有摄像和语音设备的台式电脑下载腾讯会议客户端，用来在线面试。</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（二）手机端第二视角监控：另外准备智能手机一部下载腾讯会议APP用来进行面试现场监控，摆放到自己身体的斜后方位45°位置，手机监控需要拍到自己的全身和电脑屏幕及桌面。</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（三）电脑端和手机端都需要用腾讯会议，所以考生需提前准备两个手机号（可向家人借用）；电脑端用一个手机号登录腾讯会议进行线上面试；用另外一个手机号登录腾讯会议进行手机监控。</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（四）考试前请考生准备好备用网络热点，以防考试中设备及网络故障影响考试。未按照要求准备软件的考生，导致自身无法正常进行视频面试，由考生自行承担后果。</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黑体" w:hAnsi="黑体" w:eastAsia="黑体" w:cs="黑体"/>
          <w:b/>
          <w:bCs/>
          <w:i w:val="0"/>
          <w:iCs w:val="0"/>
          <w:caps w:val="0"/>
          <w:color w:val="252A35"/>
          <w:spacing w:val="0"/>
          <w:sz w:val="32"/>
          <w:szCs w:val="32"/>
          <w:shd w:val="clear" w:fill="FFFFFF"/>
        </w:rPr>
        <w:t>二、面试环境</w:t>
      </w:r>
      <w:r>
        <w:rPr>
          <w:rFonts w:hint="eastAsia" w:ascii="黑体" w:hAnsi="黑体" w:eastAsia="黑体" w:cs="黑体"/>
          <w:b/>
          <w:bCs/>
          <w:i w:val="0"/>
          <w:iCs w:val="0"/>
          <w:caps w:val="0"/>
          <w:color w:val="252A35"/>
          <w:spacing w:val="0"/>
          <w:sz w:val="32"/>
          <w:szCs w:val="32"/>
          <w:shd w:val="clear" w:fill="FFFFFF"/>
        </w:rPr>
        <w:br w:type="textWrapping"/>
      </w:r>
      <w:r>
        <w:rPr>
          <w:rFonts w:hint="eastAsia" w:ascii="黑体" w:hAnsi="黑体" w:eastAsia="黑体" w:cs="黑体"/>
          <w:b/>
          <w:bCs/>
          <w:i w:val="0"/>
          <w:iCs w:val="0"/>
          <w:caps w:val="0"/>
          <w:color w:val="252A35"/>
          <w:spacing w:val="0"/>
          <w:sz w:val="32"/>
          <w:szCs w:val="32"/>
          <w:shd w:val="clear" w:fill="FFFFFF"/>
          <w:lang w:val="en-US" w:eastAsia="zh-CN"/>
        </w:rPr>
        <w:t xml:space="preserve"> </w:t>
      </w:r>
      <w:r>
        <w:rPr>
          <w:rFonts w:hint="eastAsia" w:asciiTheme="minorEastAsia" w:hAnsiTheme="minorEastAsia" w:eastAsiaTheme="minorEastAsia" w:cstheme="minorEastAsia"/>
          <w:i w:val="0"/>
          <w:iCs w:val="0"/>
          <w:caps w:val="0"/>
          <w:color w:val="252A35"/>
          <w:spacing w:val="0"/>
          <w:sz w:val="32"/>
          <w:szCs w:val="32"/>
          <w:shd w:val="clear" w:fill="FFFFFF"/>
        </w:rPr>
        <w:t xml:space="preserve">  </w:t>
      </w:r>
      <w:r>
        <w:rPr>
          <w:rFonts w:hint="eastAsia" w:ascii="仿宋_GB2312" w:hAnsi="仿宋_GB2312" w:eastAsia="仿宋_GB2312" w:cs="仿宋_GB2312"/>
          <w:i w:val="0"/>
          <w:iCs w:val="0"/>
          <w:caps w:val="0"/>
          <w:color w:val="252A35"/>
          <w:spacing w:val="0"/>
          <w:sz w:val="32"/>
          <w:szCs w:val="32"/>
          <w:shd w:val="clear" w:fill="FFFFFF"/>
        </w:rPr>
        <w:t>考生所在的面试环境应为光线充足、封闭、无他人、无外界干扰的安静场所，考生端坐在距离摄像头50cm（误差不超过±5cm），着正装，面试时将五官清楚显露，不得佩戴首饰（如发卡、耳环、项链等），头发不能遮挡眉毛，鬓角头发需掖至耳后，不化浓妆。面试背景需保持整洁，考生需保证肩部以上呈现在正面摄像头可视范围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right="0" w:firstLine="642" w:firstLineChars="200"/>
        <w:textAlignment w:val="auto"/>
        <w:rPr>
          <w:rFonts w:hint="eastAsia" w:ascii="黑体" w:hAnsi="黑体" w:eastAsia="黑体" w:cs="黑体"/>
          <w:b/>
          <w:bCs/>
          <w:i w:val="0"/>
          <w:iCs w:val="0"/>
          <w:caps w:val="0"/>
          <w:color w:val="252A35"/>
          <w:spacing w:val="0"/>
          <w:sz w:val="32"/>
          <w:szCs w:val="32"/>
          <w:shd w:val="clear" w:fill="FFFFFF"/>
          <w:lang w:val="en-US" w:eastAsia="zh-CN"/>
        </w:rPr>
      </w:pPr>
      <w:r>
        <w:rPr>
          <w:rFonts w:hint="eastAsia" w:ascii="黑体" w:hAnsi="黑体" w:eastAsia="黑体" w:cs="黑体"/>
          <w:b/>
          <w:bCs/>
          <w:i w:val="0"/>
          <w:iCs w:val="0"/>
          <w:caps w:val="0"/>
          <w:color w:val="252A35"/>
          <w:spacing w:val="0"/>
          <w:sz w:val="32"/>
          <w:szCs w:val="32"/>
          <w:shd w:val="clear" w:fill="FFFFFF"/>
          <w:lang w:val="en-US" w:eastAsia="zh-CN"/>
        </w:rPr>
        <w:t>三</w:t>
      </w:r>
      <w:r>
        <w:rPr>
          <w:rFonts w:hint="eastAsia" w:ascii="黑体" w:hAnsi="黑体" w:eastAsia="黑体" w:cs="黑体"/>
          <w:b/>
          <w:bCs/>
          <w:i w:val="0"/>
          <w:iCs w:val="0"/>
          <w:caps w:val="0"/>
          <w:color w:val="252A35"/>
          <w:spacing w:val="0"/>
          <w:sz w:val="32"/>
          <w:szCs w:val="32"/>
          <w:shd w:val="clear" w:fill="FFFFFF"/>
        </w:rPr>
        <w:t>、</w:t>
      </w:r>
      <w:r>
        <w:rPr>
          <w:rFonts w:hint="eastAsia" w:ascii="黑体" w:hAnsi="黑体" w:eastAsia="黑体" w:cs="黑体"/>
          <w:b/>
          <w:bCs/>
          <w:i w:val="0"/>
          <w:iCs w:val="0"/>
          <w:caps w:val="0"/>
          <w:color w:val="252A35"/>
          <w:spacing w:val="0"/>
          <w:sz w:val="32"/>
          <w:szCs w:val="32"/>
          <w:shd w:val="clear" w:fill="FFFFFF"/>
          <w:lang w:val="en-US" w:eastAsia="zh-CN"/>
        </w:rPr>
        <w:t>模拟测试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r>
        <w:rPr>
          <w:rFonts w:hint="eastAsia" w:ascii="仿宋_GB2312" w:hAnsi="仿宋_GB2312" w:eastAsia="仿宋_GB2312" w:cs="仿宋_GB2312"/>
          <w:i w:val="0"/>
          <w:iCs w:val="0"/>
          <w:caps w:val="0"/>
          <w:color w:val="252A35"/>
          <w:spacing w:val="0"/>
          <w:sz w:val="32"/>
          <w:szCs w:val="32"/>
          <w:shd w:val="clear" w:fill="FFFFFF"/>
        </w:rPr>
        <w:t>（</w:t>
      </w:r>
      <w:r>
        <w:rPr>
          <w:rFonts w:hint="eastAsia" w:ascii="仿宋_GB2312" w:hAnsi="仿宋_GB2312" w:eastAsia="仿宋_GB2312" w:cs="仿宋_GB2312"/>
          <w:i w:val="0"/>
          <w:iCs w:val="0"/>
          <w:caps w:val="0"/>
          <w:color w:val="252A35"/>
          <w:spacing w:val="0"/>
          <w:sz w:val="32"/>
          <w:szCs w:val="32"/>
          <w:shd w:val="clear" w:fill="FFFFFF"/>
          <w:lang w:val="en-US" w:eastAsia="zh-CN"/>
        </w:rPr>
        <w:t>一</w:t>
      </w:r>
      <w:r>
        <w:rPr>
          <w:rFonts w:hint="eastAsia" w:ascii="仿宋_GB2312" w:hAnsi="仿宋_GB2312" w:eastAsia="仿宋_GB2312" w:cs="仿宋_GB2312"/>
          <w:i w:val="0"/>
          <w:iCs w:val="0"/>
          <w:caps w:val="0"/>
          <w:color w:val="252A35"/>
          <w:spacing w:val="0"/>
          <w:sz w:val="32"/>
          <w:szCs w:val="32"/>
          <w:shd w:val="clear" w:fill="FFFFFF"/>
        </w:rPr>
        <w:t>）线上测试前，以短信或邮件形式向考生发送测试链接，请在测试当天按照短信要求，根据自己的测试时间提前半小时在电脑谷歌浏览器上打开短信或邮件中的测试链接进入面试大厅，按照以下步骤通过网页跳转进入腾讯会议进行面试。</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252A35"/>
          <w:spacing w:val="0"/>
          <w:sz w:val="32"/>
          <w:szCs w:val="32"/>
          <w:shd w:val="clear" w:fill="FFFFFF"/>
        </w:rPr>
        <w:t>  电脑端腾讯会议登录步骤：用电脑谷歌浏览器打开短信或邮件内容中的【测试（面试）链接】--确认参加并报名--进入面试大厅--微信扫码登录--等候中--进入面试间。（线上面试登录流程：https://kdocs.cn/l/cnFDol4eJqKJ；务必点击此链接先熟悉登录流程）</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w:t>
      </w:r>
      <w:r>
        <w:rPr>
          <w:rFonts w:hint="eastAsia" w:ascii="仿宋_GB2312" w:hAnsi="仿宋_GB2312" w:eastAsia="仿宋_GB2312" w:cs="仿宋_GB2312"/>
          <w:i w:val="0"/>
          <w:iCs w:val="0"/>
          <w:caps w:val="0"/>
          <w:color w:val="252A35"/>
          <w:spacing w:val="0"/>
          <w:sz w:val="32"/>
          <w:szCs w:val="32"/>
          <w:shd w:val="clear" w:fill="FFFFFF"/>
          <w:lang w:val="en-US" w:eastAsia="zh-CN"/>
        </w:rPr>
        <w:t>二</w:t>
      </w:r>
      <w:r>
        <w:rPr>
          <w:rFonts w:hint="eastAsia" w:ascii="仿宋_GB2312" w:hAnsi="仿宋_GB2312" w:eastAsia="仿宋_GB2312" w:cs="仿宋_GB2312"/>
          <w:i w:val="0"/>
          <w:iCs w:val="0"/>
          <w:caps w:val="0"/>
          <w:color w:val="252A35"/>
          <w:spacing w:val="0"/>
          <w:sz w:val="32"/>
          <w:szCs w:val="32"/>
          <w:shd w:val="clear" w:fill="FFFFFF"/>
        </w:rPr>
        <w:t>）考生须在测试时调试完成面试所需要硬件设备和软件要求，如因考生未参加面试线上测试、测试时未将面试设备调试到可用状态，导致正式面试不能正常进行，由考生自行承担后果。</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w:t>
      </w:r>
      <w:r>
        <w:rPr>
          <w:rFonts w:hint="eastAsia" w:ascii="仿宋_GB2312" w:hAnsi="仿宋_GB2312" w:eastAsia="仿宋_GB2312" w:cs="仿宋_GB2312"/>
          <w:i w:val="0"/>
          <w:iCs w:val="0"/>
          <w:caps w:val="0"/>
          <w:color w:val="252A35"/>
          <w:spacing w:val="0"/>
          <w:sz w:val="32"/>
          <w:szCs w:val="32"/>
          <w:shd w:val="clear" w:fill="FFFFFF"/>
          <w:lang w:val="en-US" w:eastAsia="zh-CN"/>
        </w:rPr>
        <w:t>三</w:t>
      </w:r>
      <w:r>
        <w:rPr>
          <w:rFonts w:hint="eastAsia" w:ascii="仿宋_GB2312" w:hAnsi="仿宋_GB2312" w:eastAsia="仿宋_GB2312" w:cs="仿宋_GB2312"/>
          <w:i w:val="0"/>
          <w:iCs w:val="0"/>
          <w:caps w:val="0"/>
          <w:color w:val="252A35"/>
          <w:spacing w:val="0"/>
          <w:sz w:val="32"/>
          <w:szCs w:val="32"/>
          <w:shd w:val="clear" w:fill="FFFFFF"/>
        </w:rPr>
        <w:t>）腾讯会议下载链接：</w:t>
      </w:r>
      <w:r>
        <w:rPr>
          <w:rFonts w:hint="eastAsia" w:ascii="仿宋_GB2312" w:hAnsi="仿宋_GB2312" w:eastAsia="仿宋_GB2312" w:cs="仿宋_GB2312"/>
          <w:i w:val="0"/>
          <w:iCs w:val="0"/>
          <w:caps w:val="0"/>
          <w:color w:val="252A35"/>
          <w:spacing w:val="0"/>
          <w:sz w:val="32"/>
          <w:szCs w:val="32"/>
          <w:shd w:val="clear" w:fill="FFFFFF"/>
        </w:rPr>
        <w:fldChar w:fldCharType="begin"/>
      </w:r>
      <w:r>
        <w:rPr>
          <w:rFonts w:hint="eastAsia" w:ascii="仿宋_GB2312" w:hAnsi="仿宋_GB2312" w:eastAsia="仿宋_GB2312" w:cs="仿宋_GB2312"/>
          <w:i w:val="0"/>
          <w:iCs w:val="0"/>
          <w:caps w:val="0"/>
          <w:color w:val="252A35"/>
          <w:spacing w:val="0"/>
          <w:sz w:val="32"/>
          <w:szCs w:val="32"/>
          <w:shd w:val="clear" w:fill="FFFFFF"/>
        </w:rPr>
        <w:instrText xml:space="preserve"> HYPERLINK "https://meeting.tencent.com/activities/index.html" </w:instrText>
      </w:r>
      <w:r>
        <w:rPr>
          <w:rFonts w:hint="eastAsia" w:ascii="仿宋_GB2312" w:hAnsi="仿宋_GB2312" w:eastAsia="仿宋_GB2312" w:cs="仿宋_GB2312"/>
          <w:i w:val="0"/>
          <w:iCs w:val="0"/>
          <w:caps w:val="0"/>
          <w:color w:val="252A35"/>
          <w:spacing w:val="0"/>
          <w:sz w:val="32"/>
          <w:szCs w:val="32"/>
          <w:shd w:val="clear" w:fill="FFFFFF"/>
        </w:rPr>
        <w:fldChar w:fldCharType="separate"/>
      </w:r>
      <w:r>
        <w:rPr>
          <w:rStyle w:val="8"/>
          <w:rFonts w:hint="eastAsia" w:ascii="仿宋_GB2312" w:hAnsi="仿宋_GB2312" w:eastAsia="仿宋_GB2312" w:cs="仿宋_GB2312"/>
          <w:i w:val="0"/>
          <w:iCs w:val="0"/>
          <w:caps w:val="0"/>
          <w:spacing w:val="0"/>
          <w:sz w:val="32"/>
          <w:szCs w:val="32"/>
          <w:shd w:val="clear" w:fill="FFFFFF"/>
        </w:rPr>
        <w:t>https://meeting.tencent.com/activities/index.html</w:t>
      </w:r>
      <w:r>
        <w:rPr>
          <w:rStyle w:val="8"/>
          <w:rFonts w:hint="eastAsia" w:ascii="仿宋_GB2312" w:hAnsi="仿宋_GB2312" w:eastAsia="仿宋_GB2312" w:cs="仿宋_GB2312"/>
          <w:i w:val="0"/>
          <w:iCs w:val="0"/>
          <w:caps w:val="0"/>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rPr>
        <w:fldChar w:fldCharType="end"/>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w:t>
      </w:r>
      <w:r>
        <w:rPr>
          <w:rFonts w:hint="eastAsia" w:ascii="仿宋_GB2312" w:hAnsi="仿宋_GB2312" w:eastAsia="仿宋_GB2312" w:cs="仿宋_GB2312"/>
          <w:i w:val="0"/>
          <w:iCs w:val="0"/>
          <w:caps w:val="0"/>
          <w:color w:val="252A35"/>
          <w:spacing w:val="0"/>
          <w:sz w:val="32"/>
          <w:szCs w:val="32"/>
          <w:shd w:val="clear" w:fill="FFFFFF"/>
          <w:lang w:val="en-US" w:eastAsia="zh-CN"/>
        </w:rPr>
        <w:t>四</w:t>
      </w:r>
      <w:r>
        <w:rPr>
          <w:rFonts w:hint="eastAsia" w:ascii="仿宋_GB2312" w:hAnsi="仿宋_GB2312" w:eastAsia="仿宋_GB2312" w:cs="仿宋_GB2312"/>
          <w:i w:val="0"/>
          <w:iCs w:val="0"/>
          <w:caps w:val="0"/>
          <w:color w:val="252A35"/>
          <w:spacing w:val="0"/>
          <w:sz w:val="32"/>
          <w:szCs w:val="32"/>
          <w:shd w:val="clear" w:fill="FFFFFF"/>
        </w:rPr>
        <w:t>）GoogleChrome浏览器官网下载链接：</w:t>
      </w:r>
      <w:r>
        <w:rPr>
          <w:rFonts w:hint="eastAsia" w:ascii="仿宋_GB2312" w:hAnsi="仿宋_GB2312" w:eastAsia="仿宋_GB2312" w:cs="仿宋_GB2312"/>
          <w:i w:val="0"/>
          <w:iCs w:val="0"/>
          <w:caps w:val="0"/>
          <w:color w:val="252A35"/>
          <w:spacing w:val="0"/>
          <w:sz w:val="32"/>
          <w:szCs w:val="32"/>
          <w:shd w:val="clear" w:fill="FFFFFF"/>
        </w:rPr>
        <w:fldChar w:fldCharType="begin"/>
      </w:r>
      <w:r>
        <w:rPr>
          <w:rFonts w:hint="eastAsia" w:ascii="仿宋_GB2312" w:hAnsi="仿宋_GB2312" w:eastAsia="仿宋_GB2312" w:cs="仿宋_GB2312"/>
          <w:i w:val="0"/>
          <w:iCs w:val="0"/>
          <w:caps w:val="0"/>
          <w:color w:val="252A35"/>
          <w:spacing w:val="0"/>
          <w:sz w:val="32"/>
          <w:szCs w:val="32"/>
          <w:shd w:val="clear" w:fill="FFFFFF"/>
        </w:rPr>
        <w:instrText xml:space="preserve"> HYPERLINK "https://www.google.cn/chrome/" </w:instrText>
      </w:r>
      <w:r>
        <w:rPr>
          <w:rFonts w:hint="eastAsia" w:ascii="仿宋_GB2312" w:hAnsi="仿宋_GB2312" w:eastAsia="仿宋_GB2312" w:cs="仿宋_GB2312"/>
          <w:i w:val="0"/>
          <w:iCs w:val="0"/>
          <w:caps w:val="0"/>
          <w:color w:val="252A35"/>
          <w:spacing w:val="0"/>
          <w:sz w:val="32"/>
          <w:szCs w:val="32"/>
          <w:shd w:val="clear" w:fill="FFFFFF"/>
        </w:rPr>
        <w:fldChar w:fldCharType="separate"/>
      </w:r>
      <w:r>
        <w:rPr>
          <w:rStyle w:val="8"/>
          <w:rFonts w:hint="eastAsia" w:ascii="仿宋_GB2312" w:hAnsi="仿宋_GB2312" w:eastAsia="仿宋_GB2312" w:cs="仿宋_GB2312"/>
          <w:i w:val="0"/>
          <w:iCs w:val="0"/>
          <w:caps w:val="0"/>
          <w:spacing w:val="0"/>
          <w:sz w:val="32"/>
          <w:szCs w:val="32"/>
          <w:shd w:val="clear" w:fill="FFFFFF"/>
        </w:rPr>
        <w:t>https://www.google.cn/chrome/</w:t>
      </w:r>
      <w:r>
        <w:rPr>
          <w:rStyle w:val="8"/>
          <w:rFonts w:hint="eastAsia" w:ascii="仿宋_GB2312" w:hAnsi="仿宋_GB2312" w:eastAsia="仿宋_GB2312" w:cs="仿宋_GB2312"/>
          <w:i w:val="0"/>
          <w:iCs w:val="0"/>
          <w:caps w:val="0"/>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rPr>
        <w:fldChar w:fldCharType="end"/>
      </w:r>
      <w:r>
        <w:rPr>
          <w:rFonts w:hint="eastAsia" w:asciiTheme="minorEastAsia" w:hAnsiTheme="minorEastAsia" w:eastAsiaTheme="minorEastAsia" w:cstheme="minorEastAsia"/>
          <w:i w:val="0"/>
          <w:iCs w:val="0"/>
          <w:caps w:val="0"/>
          <w:color w:val="252A35"/>
          <w:spacing w:val="0"/>
          <w:sz w:val="32"/>
          <w:szCs w:val="32"/>
          <w:shd w:val="clear" w:fill="FFFFFF"/>
        </w:rPr>
        <w:t> </w:t>
      </w:r>
      <w:r>
        <w:rPr>
          <w:rFonts w:hint="eastAsia" w:ascii="仿宋_GB2312" w:hAnsi="仿宋_GB2312" w:eastAsia="仿宋_GB2312" w:cs="仿宋_GB2312"/>
          <w:i w:val="0"/>
          <w:iCs w:val="0"/>
          <w:caps w:val="0"/>
          <w:color w:val="252A35"/>
          <w:spacing w:val="0"/>
          <w:sz w:val="32"/>
          <w:szCs w:val="32"/>
          <w:shd w:val="clear" w:fill="FFFFFF"/>
        </w:rPr>
        <w:t xml:space="preserve"> </w:t>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超过规定时间下载而导致考生无法进行面试测试和正式面试的情况，由考生自行承担后果。</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黑体" w:hAnsi="黑体" w:eastAsia="黑体" w:cs="黑体"/>
          <w:b/>
          <w:bCs/>
          <w:i w:val="0"/>
          <w:iCs w:val="0"/>
          <w:caps w:val="0"/>
          <w:color w:val="252A35"/>
          <w:spacing w:val="0"/>
          <w:sz w:val="32"/>
          <w:szCs w:val="32"/>
          <w:shd w:val="clear" w:fill="FFFFFF"/>
        </w:rPr>
        <w:t>四、正式</w:t>
      </w:r>
      <w:r>
        <w:rPr>
          <w:rFonts w:hint="eastAsia" w:ascii="黑体" w:hAnsi="黑体" w:eastAsia="黑体" w:cs="黑体"/>
          <w:b/>
          <w:bCs/>
          <w:i w:val="0"/>
          <w:iCs w:val="0"/>
          <w:caps w:val="0"/>
          <w:color w:val="252A35"/>
          <w:spacing w:val="0"/>
          <w:sz w:val="32"/>
          <w:szCs w:val="32"/>
          <w:shd w:val="clear" w:fill="FFFFFF"/>
          <w:lang w:val="en-US" w:eastAsia="zh-CN"/>
        </w:rPr>
        <w:t>考核</w:t>
      </w:r>
      <w:r>
        <w:rPr>
          <w:rFonts w:hint="eastAsia" w:ascii="黑体" w:hAnsi="黑体" w:eastAsia="黑体" w:cs="黑体"/>
          <w:b/>
          <w:bCs/>
          <w:i w:val="0"/>
          <w:iCs w:val="0"/>
          <w:caps w:val="0"/>
          <w:color w:val="252A35"/>
          <w:spacing w:val="0"/>
          <w:sz w:val="32"/>
          <w:szCs w:val="32"/>
          <w:shd w:val="clear" w:fill="FFFFFF"/>
          <w:lang w:val="en-US" w:eastAsia="zh-CN"/>
        </w:rPr>
        <w:br w:type="textWrapping"/>
      </w:r>
      <w:r>
        <w:rPr>
          <w:rFonts w:hint="eastAsia" w:ascii="黑体" w:hAnsi="黑体" w:eastAsia="黑体" w:cs="黑体"/>
          <w:b/>
          <w:bCs/>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（一）正式面试前，工作人员通过短信或邮件向考生发送正式面试通知，考生查看后，按通知要求登录参加在线面试，因个人原因延迟登录的，视为放弃面试资格。</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（二）同一职位考生面试顺序号由第三方机构随机排列。</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（三）</w:t>
      </w:r>
      <w:r>
        <w:rPr>
          <w:rFonts w:hint="eastAsia" w:ascii="仿宋_GB2312" w:hAnsi="仿宋_GB2312" w:eastAsia="仿宋_GB2312" w:cs="仿宋_GB2312"/>
          <w:b/>
          <w:bCs/>
          <w:i w:val="0"/>
          <w:iCs w:val="0"/>
          <w:caps w:val="0"/>
          <w:color w:val="252A35"/>
          <w:spacing w:val="0"/>
          <w:sz w:val="32"/>
          <w:szCs w:val="32"/>
          <w:shd w:val="clear" w:fill="FFFFFF"/>
        </w:rPr>
        <w:t>面试形式为结构化面试。</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（四）手机端腾讯会议号会直接放在短信或邮件里，用手机端腾讯会议去登录，切勿登错。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r>
        <w:rPr>
          <w:rFonts w:hint="eastAsia" w:ascii="仿宋_GB2312" w:hAnsi="仿宋_GB2312" w:eastAsia="仿宋_GB2312" w:cs="仿宋_GB2312"/>
          <w:i w:val="0"/>
          <w:iCs w:val="0"/>
          <w:caps w:val="0"/>
          <w:color w:val="252A35"/>
          <w:spacing w:val="0"/>
          <w:sz w:val="32"/>
          <w:szCs w:val="32"/>
          <w:shd w:val="clear" w:fill="FFFFFF"/>
        </w:rPr>
        <w:t>（五）正式面试前，需按照短信要求将名字更改成【面试序号】，面试中不得提及本人姓名、单位等个人信息，违者一律取消面试成绩。</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（六）面试结束后，服从面试助理安排进入</w:t>
      </w:r>
      <w:r>
        <w:rPr>
          <w:rFonts w:hint="eastAsia" w:ascii="仿宋_GB2312" w:hAnsi="仿宋_GB2312" w:eastAsia="仿宋_GB2312" w:cs="仿宋_GB2312"/>
          <w:i w:val="0"/>
          <w:iCs w:val="0"/>
          <w:caps w:val="0"/>
          <w:color w:val="252A35"/>
          <w:spacing w:val="0"/>
          <w:sz w:val="32"/>
          <w:szCs w:val="32"/>
          <w:shd w:val="clear" w:fill="FFFFFF"/>
          <w:lang w:val="en-US" w:eastAsia="zh-CN"/>
        </w:rPr>
        <w:t>等候室</w:t>
      </w:r>
      <w:r>
        <w:rPr>
          <w:rFonts w:hint="eastAsia" w:ascii="仿宋_GB2312" w:hAnsi="仿宋_GB2312" w:eastAsia="仿宋_GB2312" w:cs="仿宋_GB2312"/>
          <w:i w:val="0"/>
          <w:iCs w:val="0"/>
          <w:caps w:val="0"/>
          <w:color w:val="252A35"/>
          <w:spacing w:val="0"/>
          <w:sz w:val="32"/>
          <w:szCs w:val="32"/>
          <w:shd w:val="clear" w:fill="FFFFFF"/>
        </w:rPr>
        <w:t>，</w:t>
      </w:r>
      <w:r>
        <w:rPr>
          <w:rFonts w:hint="eastAsia" w:ascii="仿宋_GB2312" w:hAnsi="仿宋_GB2312" w:eastAsia="仿宋_GB2312" w:cs="仿宋_GB2312"/>
          <w:i w:val="0"/>
          <w:iCs w:val="0"/>
          <w:caps w:val="0"/>
          <w:color w:val="252A35"/>
          <w:spacing w:val="0"/>
          <w:sz w:val="32"/>
          <w:szCs w:val="32"/>
          <w:shd w:val="clear" w:fill="FFFFFF"/>
          <w:lang w:val="en-US" w:eastAsia="zh-CN"/>
        </w:rPr>
        <w:t>面试结束后，</w:t>
      </w:r>
      <w:r>
        <w:rPr>
          <w:rFonts w:hint="eastAsia" w:ascii="仿宋_GB2312" w:hAnsi="仿宋_GB2312" w:eastAsia="仿宋_GB2312" w:cs="仿宋_GB2312"/>
          <w:i w:val="0"/>
          <w:iCs w:val="0"/>
          <w:caps w:val="0"/>
          <w:color w:val="252A35"/>
          <w:spacing w:val="0"/>
          <w:sz w:val="32"/>
          <w:szCs w:val="32"/>
          <w:shd w:val="clear" w:fill="FFFFFF"/>
        </w:rPr>
        <w:t>经工作人员同意方可下线离开。如有擅自离开视频监控范围的，按违纪处理。</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黑体" w:hAnsi="黑体" w:eastAsia="黑体" w:cs="黑体"/>
          <w:b/>
          <w:bCs/>
          <w:i w:val="0"/>
          <w:iCs w:val="0"/>
          <w:caps w:val="0"/>
          <w:color w:val="252A35"/>
          <w:spacing w:val="0"/>
          <w:sz w:val="32"/>
          <w:szCs w:val="32"/>
          <w:shd w:val="clear" w:fill="FFFFFF"/>
          <w:lang w:val="en-US" w:eastAsia="zh-CN"/>
        </w:rPr>
        <w:t>五</w:t>
      </w:r>
      <w:r>
        <w:rPr>
          <w:rFonts w:hint="eastAsia" w:ascii="黑体" w:hAnsi="黑体" w:eastAsia="黑体" w:cs="黑体"/>
          <w:b/>
          <w:bCs/>
          <w:i w:val="0"/>
          <w:iCs w:val="0"/>
          <w:caps w:val="0"/>
          <w:color w:val="252A35"/>
          <w:spacing w:val="0"/>
          <w:sz w:val="32"/>
          <w:szCs w:val="32"/>
          <w:shd w:val="clear" w:fill="FFFFFF"/>
        </w:rPr>
        <w:t>、注意事项</w:t>
      </w:r>
      <w:r>
        <w:rPr>
          <w:rFonts w:hint="eastAsia" w:ascii="黑体" w:hAnsi="黑体" w:eastAsia="黑体" w:cs="黑体"/>
          <w:b/>
          <w:bCs/>
          <w:i w:val="0"/>
          <w:iCs w:val="0"/>
          <w:caps w:val="0"/>
          <w:color w:val="252A35"/>
          <w:spacing w:val="0"/>
          <w:sz w:val="32"/>
          <w:szCs w:val="32"/>
          <w:shd w:val="clear" w:fill="FFFFFF"/>
        </w:rPr>
        <w:br w:type="textWrapping"/>
      </w:r>
      <w:r>
        <w:rPr>
          <w:rFonts w:hint="eastAsia" w:ascii="黑体" w:hAnsi="黑体" w:eastAsia="黑体" w:cs="黑体"/>
          <w:b/>
          <w:bCs/>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一）在正式面试前，请考生将设备及网络调试到最佳状态，两端摄像头全程开启。面试过程中考生由于设备硬件故障、断电断网等导致面试无法正常进行的，须与工作人员说明情况，经工作人员允许后可进行适当调试设备或更换设备，备课或面试时间不做延长；未经工作人员允许，擅自调整设备或离开视频监控的考生，将取消该考生的面试成绩。</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（二）为保障面试的公平性，请考生在面试过程中不要打开QQ、微信、钉钉、内网通等所有通讯软件及远程工具。如有发现，将取消考生的面试成绩。</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三）面试过程中保持手机腾讯会议麦克风处于关闭状态。面试前需保证手机拍摄到面试现场环境（包含考生及面试所使用的电脑桌面，电脑桌面显示须清晰；建议将手机放在自己斜后方位45°的位置），确保无任何</w:t>
      </w:r>
      <w:bookmarkStart w:id="0" w:name="_GoBack"/>
      <w:bookmarkEnd w:id="0"/>
      <w:r>
        <w:rPr>
          <w:rFonts w:hint="eastAsia" w:ascii="仿宋_GB2312" w:hAnsi="仿宋_GB2312" w:eastAsia="仿宋_GB2312" w:cs="仿宋_GB2312"/>
          <w:i w:val="0"/>
          <w:iCs w:val="0"/>
          <w:caps w:val="0"/>
          <w:color w:val="252A35"/>
          <w:spacing w:val="0"/>
          <w:sz w:val="32"/>
          <w:szCs w:val="32"/>
          <w:shd w:val="clear" w:fill="FFFFFF"/>
        </w:rPr>
        <w:t>人、书籍。</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（四）候考和面试过程中不得使用手机或其他通讯电子设备，如在考试过程中发现电子通讯设备铃响等情况，一律视为作弊，取消成绩。</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（五）面试完毕的考生需对面试形式及内容进行保密，如后期核查有违规作弊的行为，取消成绩或录用资格。</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黑体" w:hAnsi="黑体" w:eastAsia="黑体" w:cs="黑体"/>
          <w:b/>
          <w:bCs/>
          <w:i w:val="0"/>
          <w:iCs w:val="0"/>
          <w:caps w:val="0"/>
          <w:color w:val="252A35"/>
          <w:spacing w:val="0"/>
          <w:sz w:val="32"/>
          <w:szCs w:val="32"/>
          <w:shd w:val="clear" w:fill="FFFFFF"/>
          <w:lang w:val="en-US" w:eastAsia="zh-CN"/>
        </w:rPr>
        <w:t>六、面试考场规则</w:t>
      </w:r>
      <w:r>
        <w:rPr>
          <w:rFonts w:hint="eastAsia" w:ascii="仿宋_GB2312" w:hAnsi="仿宋_GB2312" w:eastAsia="仿宋_GB2312" w:cs="仿宋_GB2312"/>
          <w:i w:val="0"/>
          <w:iCs w:val="0"/>
          <w:caps w:val="0"/>
          <w:color w:val="252A35"/>
          <w:spacing w:val="0"/>
          <w:sz w:val="32"/>
          <w:szCs w:val="32"/>
          <w:shd w:val="clear" w:fill="FFFFFF"/>
          <w:lang w:val="en-US" w:eastAsia="zh-CN"/>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（一）面试过程中禁止出现人像离屏、左顾右盼、交头接耳等违纪行为；禁止使用外挂插件、强制关机等手段进行作弊。</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（二）禁止通过在摄像头范围外放置参考资料、他人协助答题等方式进行面试作弊。</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（三）如候考中出现系统故障等需要协助处理的问题，请考生在候考间打开麦克风请示或举手示意，与面试助理取得联系。</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（四）候考过程中，面试助理会对考生的行为进行监督，考生本人须始终保持在视频范围内，所处面试环境不得有其他人员在场，一经发现，一律按违纪处理。</w:t>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lang w:val="en-US" w:eastAsia="zh-CN"/>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（五）面试过程中，考生不得中途离开座位，不得浏览网页，不得传递、发送考试内容。</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（六）考生若未按要求进行登录、接受身份信息核查、候考、面试，导致不能正确记录相关信息，由考生自行承担责任。</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（七）面试时不得使用耳机。</w:t>
      </w:r>
      <w:r>
        <w:rPr>
          <w:rFonts w:hint="eastAsia" w:ascii="仿宋_GB2312" w:hAnsi="仿宋_GB2312" w:eastAsia="仿宋_GB2312" w:cs="仿宋_GB2312"/>
          <w:i w:val="0"/>
          <w:iCs w:val="0"/>
          <w:caps w:val="0"/>
          <w:color w:val="252A35"/>
          <w:spacing w:val="0"/>
          <w:sz w:val="32"/>
          <w:szCs w:val="32"/>
          <w:shd w:val="clear" w:fill="FFFFFF"/>
        </w:rPr>
        <w:br w:type="textWrapping"/>
      </w:r>
      <w:r>
        <w:rPr>
          <w:rFonts w:hint="eastAsia" w:ascii="仿宋_GB2312" w:hAnsi="仿宋_GB2312" w:eastAsia="仿宋_GB2312" w:cs="仿宋_GB2312"/>
          <w:i w:val="0"/>
          <w:iCs w:val="0"/>
          <w:caps w:val="0"/>
          <w:color w:val="252A35"/>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52A35"/>
          <w:spacing w:val="0"/>
          <w:sz w:val="32"/>
          <w:szCs w:val="32"/>
          <w:shd w:val="clear" w:fill="FFFFFF"/>
        </w:rPr>
        <w:t>（八）面试过程中，考生不得以任何方式透露自己的个人信息（姓名、家庭住址、身份证号等），一经发现，立即取消考生面试资格。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00" w:beforeAutospacing="0" w:after="100" w:afterAutospacing="0" w:line="560" w:lineRule="exact"/>
        <w:ind w:left="0" w:right="0" w:firstLine="640" w:firstLineChars="200"/>
        <w:textAlignment w:val="auto"/>
        <w:rPr>
          <w:rFonts w:hint="eastAsia" w:ascii="仿宋_GB2312" w:hAnsi="仿宋_GB2312" w:eastAsia="仿宋_GB2312" w:cs="仿宋_GB2312"/>
          <w:i w:val="0"/>
          <w:iCs w:val="0"/>
          <w:caps w:val="0"/>
          <w:color w:val="252A35"/>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0360" w:firstLineChars="3700"/>
        <w:jc w:val="both"/>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C2F65"/>
    <w:rsid w:val="021D717C"/>
    <w:rsid w:val="03873C53"/>
    <w:rsid w:val="0600107A"/>
    <w:rsid w:val="08730E67"/>
    <w:rsid w:val="0AEC4F01"/>
    <w:rsid w:val="0C061FF2"/>
    <w:rsid w:val="0E751FDC"/>
    <w:rsid w:val="0F657AC9"/>
    <w:rsid w:val="101A42BE"/>
    <w:rsid w:val="15252672"/>
    <w:rsid w:val="162A58B9"/>
    <w:rsid w:val="181952D8"/>
    <w:rsid w:val="1B7E3953"/>
    <w:rsid w:val="23237390"/>
    <w:rsid w:val="294066EC"/>
    <w:rsid w:val="2C6171DF"/>
    <w:rsid w:val="2C79598B"/>
    <w:rsid w:val="2CCE7FC5"/>
    <w:rsid w:val="2F856919"/>
    <w:rsid w:val="31A517E2"/>
    <w:rsid w:val="399D5494"/>
    <w:rsid w:val="3C4F6F1A"/>
    <w:rsid w:val="3D50117D"/>
    <w:rsid w:val="3E6F1DA2"/>
    <w:rsid w:val="44153D16"/>
    <w:rsid w:val="47871E55"/>
    <w:rsid w:val="49A22F77"/>
    <w:rsid w:val="515A7B19"/>
    <w:rsid w:val="54A04A3C"/>
    <w:rsid w:val="574D3963"/>
    <w:rsid w:val="58F06D2E"/>
    <w:rsid w:val="5AD960D3"/>
    <w:rsid w:val="5E781C0C"/>
    <w:rsid w:val="5E93283E"/>
    <w:rsid w:val="5EB81C54"/>
    <w:rsid w:val="61AD3FCA"/>
    <w:rsid w:val="659E16D7"/>
    <w:rsid w:val="66903FF0"/>
    <w:rsid w:val="682E415F"/>
    <w:rsid w:val="683E31FD"/>
    <w:rsid w:val="686139AD"/>
    <w:rsid w:val="6E6FD686"/>
    <w:rsid w:val="703E4A32"/>
    <w:rsid w:val="716406F1"/>
    <w:rsid w:val="74252895"/>
    <w:rsid w:val="763A2440"/>
    <w:rsid w:val="7BA4716E"/>
    <w:rsid w:val="7EC873B1"/>
    <w:rsid w:val="7FAB364E"/>
    <w:rsid w:val="BCB7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00" w:firstLineChars="20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unhideWhenUsed/>
    <w:qFormat/>
    <w:uiPriority w:val="99"/>
    <w:pPr>
      <w:spacing w:after="120"/>
      <w:ind w:left="420" w:leftChars="200" w:firstLine="420"/>
    </w:pPr>
    <w:rPr>
      <w:rFonts w:ascii="Times New Roman"/>
      <w:sz w:val="32"/>
      <w:szCs w:val="20"/>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4809</Words>
  <Characters>5077</Characters>
  <Lines>0</Lines>
  <Paragraphs>0</Paragraphs>
  <TotalTime>46</TotalTime>
  <ScaleCrop>false</ScaleCrop>
  <LinksUpToDate>false</LinksUpToDate>
  <CharactersWithSpaces>5192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2024-12-11T17:13:00Z</dcterms:created>
  <dc:creator>赖世果</dc:creator>
  <cp:lastModifiedBy>wlt</cp:lastModifiedBy>
  <dcterms:modified xsi:type="dcterms:W3CDTF">2025-01-26T17:52:06Z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BDD20DC9E4544A7CA04D25D0844F9964_12</vt:lpwstr>
  </property>
  <property fmtid="{D5CDD505-2E9C-101B-9397-08002B2CF9AE}" pid="4" name="KSOTemplateDocerSaveRecord">
    <vt:lpwstr>eyJoZGlkIjoiMGVjOTVjNmM5OWE3OTk5MTU5MmQ0M2ExNjRlMWNmYmUiLCJ1c2VySWQiOiI1MTQwODE4NDgifQ==</vt:lpwstr>
  </property>
</Properties>
</file>