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10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 w14:paraId="4CA0D54E">
      <w:pPr>
        <w:pStyle w:val="2"/>
        <w:rPr>
          <w:rFonts w:hint="eastAsia"/>
          <w:lang w:val="en-US" w:eastAsia="zh-CN"/>
        </w:rPr>
      </w:pPr>
    </w:p>
    <w:p w14:paraId="2FA74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</w:rPr>
        <w:t>2</w:t>
      </w:r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  <w:lang w:val="en-US" w:eastAsia="zh-CN"/>
        </w:rPr>
        <w:t>025</w:t>
      </w:r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</w:rPr>
        <w:t>年十堰市委党校</w:t>
      </w:r>
      <w:r>
        <w:rPr>
          <w:rFonts w:hint="default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  <w:lang w:eastAsia="zh-CN"/>
        </w:rPr>
        <w:t>引进高层次人才</w:t>
      </w:r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36"/>
          <w:szCs w:val="36"/>
        </w:rPr>
        <w:t>报名表</w:t>
      </w:r>
      <w:bookmarkEnd w:id="0"/>
    </w:p>
    <w:tbl>
      <w:tblPr>
        <w:tblStyle w:val="4"/>
        <w:tblpPr w:leftFromText="180" w:rightFromText="180" w:vertAnchor="text" w:horzAnchor="margin" w:tblpXSpec="center" w:tblpY="284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8"/>
        <w:gridCol w:w="247"/>
        <w:gridCol w:w="1276"/>
        <w:gridCol w:w="36"/>
        <w:gridCol w:w="815"/>
        <w:gridCol w:w="743"/>
        <w:gridCol w:w="674"/>
        <w:gridCol w:w="885"/>
        <w:gridCol w:w="391"/>
        <w:gridCol w:w="1588"/>
      </w:tblGrid>
      <w:tr w14:paraId="483F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5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4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8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8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6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C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8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DAEE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7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2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E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7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5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A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B99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7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B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现户籍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C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F53C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8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452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F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全日制普通高校硕研教育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6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3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A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1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A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814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1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全日制普通高校本科教育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1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E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C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32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8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F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4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8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0D2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1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3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C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A1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9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</w:t>
            </w:r>
          </w:p>
          <w:p w14:paraId="26A67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</w:t>
            </w:r>
          </w:p>
          <w:p w14:paraId="27E8A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68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7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</w:pPr>
          </w:p>
          <w:p w14:paraId="3A994B32">
            <w:pPr>
              <w:pStyle w:val="3"/>
            </w:pPr>
          </w:p>
        </w:tc>
      </w:tr>
      <w:tr w14:paraId="10DA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A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家庭主要成员和社会关系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6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0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7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C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2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341A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8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2A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E2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FE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28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B7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421B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8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DA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4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19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9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70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6164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4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D6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08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BC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56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A0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DA3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5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81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6B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B2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B8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4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AEC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B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68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505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D43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C8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8"/>
                <w:kern w:val="0"/>
                <w:sz w:val="24"/>
                <w:szCs w:val="24"/>
              </w:rPr>
              <w:t>报名人郑重承诺</w:t>
            </w:r>
          </w:p>
        </w:tc>
        <w:tc>
          <w:tcPr>
            <w:tcW w:w="768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2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以上情况及提供的报名材料均属真实，若有隐瞒、虚报、欺骗等行为，本人愿意承担一切法律后果与责任。</w:t>
            </w:r>
          </w:p>
          <w:p w14:paraId="43B76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387B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15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报考人（签名）：                      年   月   日</w:t>
            </w:r>
          </w:p>
        </w:tc>
      </w:tr>
    </w:tbl>
    <w:p w14:paraId="10090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 w:cs="宋体"/>
          <w:color w:val="auto"/>
          <w:kern w:val="0"/>
          <w:szCs w:val="21"/>
        </w:rPr>
      </w:pPr>
    </w:p>
    <w:p w14:paraId="77089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color w:val="auto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Fonts w:hint="eastAsia" w:ascii="仿宋" w:hAnsi="仿宋" w:eastAsia="仿宋" w:cs="宋体"/>
          <w:color w:val="auto"/>
          <w:kern w:val="0"/>
          <w:szCs w:val="21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注：报考人员应在各栏中填写相应完整信息，字迹清晰</w:t>
      </w:r>
      <w:r>
        <w:rPr>
          <w:rFonts w:hint="eastAsia" w:ascii="仿宋" w:hAnsi="仿宋" w:eastAsia="仿宋" w:cs="宋体"/>
          <w:color w:val="auto"/>
          <w:kern w:val="0"/>
          <w:szCs w:val="21"/>
          <w:lang w:eastAsia="zh-CN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工整</w:t>
      </w:r>
      <w:r>
        <w:rPr>
          <w:rFonts w:hint="eastAsia" w:ascii="仿宋" w:hAnsi="仿宋" w:eastAsia="仿宋" w:cs="宋体"/>
          <w:color w:val="auto"/>
          <w:kern w:val="0"/>
          <w:szCs w:val="21"/>
          <w14:textFill>
            <w14:gradFill>
              <w14:gsLst>
                <w14:gs w14:pos="50000">
                  <w14:schemeClr w14:val="tx1"/>
                </w14:gs>
                <w14:gs w14:pos="0">
                  <w14:schemeClr w14:val="tx1">
                    <w14:lumMod w14:val="25000"/>
                    <w14:lumOff w14:val="75000"/>
                  </w14:schemeClr>
                </w14:gs>
                <w14:gs w14:pos="100000">
                  <w14:schemeClr w14:val="tx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；学习简历从高中开始填写。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A3341"/>
    <w:rsid w:val="32D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left"/>
    </w:pPr>
    <w:rPr>
      <w:rFonts w:ascii="仿宋_GB2312" w:eastAsia="仿宋_GB2312"/>
      <w:kern w:val="0"/>
      <w:sz w:val="32"/>
      <w:szCs w:val="32"/>
    </w:rPr>
  </w:style>
  <w:style w:type="paragraph" w:styleId="3">
    <w:name w:val="Subtitle"/>
    <w:basedOn w:val="1"/>
    <w:next w:val="1"/>
    <w:qFormat/>
    <w:uiPriority w:val="0"/>
    <w:pPr>
      <w:spacing w:before="240" w:after="60"/>
    </w:pPr>
    <w:rPr>
      <w:rFonts w:ascii="Cambria" w:hAnsi="Cambria"/>
      <w:b/>
      <w:bC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2025-05-12T03:35:00Z</dcterms:created>
  <dc:creator>一笑~</dc:creator>
  <cp:lastModifiedBy>一笑~</cp:lastModifiedBy>
  <dcterms:modified xsi:type="dcterms:W3CDTF">2025-05-12T03:36:24Z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63F45A1AD1F94A3288EAD8D4EE1DB811_11</vt:lpwstr>
  </property>
  <property fmtid="{D5CDD505-2E9C-101B-9397-08002B2CF9AE}" pid="4" name="KSOTemplateDocerSaveRecord">
    <vt:lpwstr>eyJoZGlkIjoiNGM4NDAwMjUwZDU4NjVkYTc2NmNhYzM1ZjcyN2YzOTEiLCJ1c2VySWQiOiI1MTI1ODEzMjgifQ==</vt:lpwstr>
  </property>
</Properties>
</file>